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5A" w:rsidRDefault="00A4115A" w:rsidP="00A4115A">
      <w:pPr>
        <w:spacing w:after="0" w:line="240" w:lineRule="auto"/>
        <w:rPr>
          <w:b/>
        </w:rPr>
      </w:pPr>
      <w:r w:rsidRPr="00C86C13">
        <w:rPr>
          <w:b/>
        </w:rPr>
        <w:t>FOR IMMEDIATE RELEASE:</w:t>
      </w:r>
      <w:r>
        <w:rPr>
          <w:b/>
        </w:rPr>
        <w:t xml:space="preserve">  </w:t>
      </w:r>
      <w:r w:rsidR="006A6DE6">
        <w:rPr>
          <w:b/>
        </w:rPr>
        <w:t>January 23</w:t>
      </w:r>
      <w:r>
        <w:rPr>
          <w:b/>
        </w:rPr>
        <w:t>, 201</w:t>
      </w:r>
      <w:r w:rsidR="006A6DE6">
        <w:rPr>
          <w:b/>
        </w:rPr>
        <w:t>8</w:t>
      </w:r>
    </w:p>
    <w:p w:rsidR="00A4115A" w:rsidRPr="00C86C13" w:rsidRDefault="00A4115A" w:rsidP="00A4115A">
      <w:pPr>
        <w:spacing w:after="0" w:line="240" w:lineRule="auto"/>
        <w:rPr>
          <w:b/>
        </w:rPr>
      </w:pPr>
    </w:p>
    <w:p w:rsidR="00A4115A" w:rsidRDefault="00A4115A" w:rsidP="00A4115A">
      <w:pPr>
        <w:spacing w:after="0" w:line="240" w:lineRule="auto"/>
        <w:rPr>
          <w:b/>
        </w:rPr>
      </w:pPr>
      <w:r>
        <w:rPr>
          <w:b/>
        </w:rPr>
        <w:t>Gratiot Area Chamber Celebrates Businesses</w:t>
      </w:r>
    </w:p>
    <w:p w:rsidR="00A4115A" w:rsidRDefault="00A4115A" w:rsidP="00A4115A">
      <w:pPr>
        <w:spacing w:after="0" w:line="240" w:lineRule="auto"/>
      </w:pPr>
      <w:r>
        <w:t>Gratiot County, Michigan</w:t>
      </w:r>
    </w:p>
    <w:p w:rsidR="00A4115A" w:rsidRDefault="00A4115A" w:rsidP="00A4115A">
      <w:pPr>
        <w:spacing w:after="0" w:line="240" w:lineRule="auto"/>
      </w:pPr>
    </w:p>
    <w:p w:rsidR="003E12FD" w:rsidRPr="00FB05C7" w:rsidRDefault="003E12FD" w:rsidP="00A4115A">
      <w:pPr>
        <w:spacing w:after="0" w:line="240" w:lineRule="auto"/>
      </w:pPr>
      <w:r>
        <w:t xml:space="preserve">The Gratiot Area Chamber of Commerce </w:t>
      </w:r>
      <w:r w:rsidR="00FA7946">
        <w:t>held its</w:t>
      </w:r>
      <w:r w:rsidR="00541DCB">
        <w:t xml:space="preserve"> annual </w:t>
      </w:r>
      <w:r>
        <w:t xml:space="preserve">Good Morning Gratiot </w:t>
      </w:r>
      <w:r w:rsidR="00541DCB">
        <w:t>breakfast</w:t>
      </w:r>
      <w:r w:rsidR="00E97D42">
        <w:t xml:space="preserve"> on</w:t>
      </w:r>
      <w:r w:rsidRPr="00BA66CD">
        <w:t xml:space="preserve"> </w:t>
      </w:r>
      <w:r w:rsidR="003438E6">
        <w:t>Friday</w:t>
      </w:r>
      <w:r w:rsidR="0063515B" w:rsidRPr="00BA66CD">
        <w:t>, January 19</w:t>
      </w:r>
      <w:r w:rsidR="00541DCB" w:rsidRPr="00BA66CD">
        <w:t xml:space="preserve">.  The event </w:t>
      </w:r>
      <w:r w:rsidR="00A6584E" w:rsidRPr="00BA66CD">
        <w:t xml:space="preserve">celebrates and recognizes business investment </w:t>
      </w:r>
      <w:r w:rsidR="00541DCB" w:rsidRPr="00BA66CD">
        <w:t xml:space="preserve">in Gratiot County.  A total of </w:t>
      </w:r>
      <w:r w:rsidR="00D72134">
        <w:t>33</w:t>
      </w:r>
      <w:r w:rsidR="00D90AD4" w:rsidRPr="00BA66CD">
        <w:t xml:space="preserve"> </w:t>
      </w:r>
      <w:r w:rsidR="00FA07A8" w:rsidRPr="00BA66CD">
        <w:t xml:space="preserve">New Business Awards, </w:t>
      </w:r>
      <w:r w:rsidR="00FB05C7" w:rsidRPr="00BA66CD">
        <w:t>2</w:t>
      </w:r>
      <w:r w:rsidR="00D72134">
        <w:t>7</w:t>
      </w:r>
      <w:r w:rsidR="00541DCB" w:rsidRPr="00BA66CD">
        <w:t xml:space="preserve"> </w:t>
      </w:r>
      <w:r w:rsidR="00584424">
        <w:t>Business Improvement</w:t>
      </w:r>
      <w:r w:rsidR="00541DCB" w:rsidRPr="00BA66CD">
        <w:t xml:space="preserve"> Awards</w:t>
      </w:r>
      <w:r w:rsidR="00584424">
        <w:t xml:space="preserve">, and </w:t>
      </w:r>
      <w:r w:rsidR="003438E6">
        <w:t>3</w:t>
      </w:r>
      <w:r w:rsidR="00FA07A8" w:rsidRPr="00BA66CD">
        <w:t xml:space="preserve"> Industry Awards</w:t>
      </w:r>
      <w:r w:rsidR="00541DCB" w:rsidRPr="00BA66CD">
        <w:t xml:space="preserve"> were distributed.  In conjunction with the Gratiot Area Chamber, the </w:t>
      </w:r>
      <w:r w:rsidR="00423B6D" w:rsidRPr="00BA66CD">
        <w:t xml:space="preserve">New Business and </w:t>
      </w:r>
      <w:r w:rsidR="00584424">
        <w:t>Business Improvement</w:t>
      </w:r>
      <w:r w:rsidR="00423B6D" w:rsidRPr="00BA66CD">
        <w:t xml:space="preserve"> A</w:t>
      </w:r>
      <w:r w:rsidR="00541DCB" w:rsidRPr="00BA66CD">
        <w:t>wards we</w:t>
      </w:r>
      <w:r w:rsidRPr="00BA66CD">
        <w:t xml:space="preserve">re </w:t>
      </w:r>
      <w:r w:rsidR="00781BE1" w:rsidRPr="00BA66CD">
        <w:t>presen</w:t>
      </w:r>
      <w:r w:rsidRPr="00BA66CD">
        <w:t xml:space="preserve">ted by the Alma Action Association, the Ithaca Promotional Committee, and </w:t>
      </w:r>
      <w:r w:rsidR="0052679E" w:rsidRPr="00BA66CD">
        <w:t xml:space="preserve">the </w:t>
      </w:r>
      <w:r w:rsidRPr="00BA66CD">
        <w:t>Middle of</w:t>
      </w:r>
      <w:r>
        <w:t xml:space="preserve"> the Mitten Association (St. Louis) based on where the business is located.  </w:t>
      </w:r>
      <w:r w:rsidR="003438E6">
        <w:t xml:space="preserve">The Breckenridge Area Action Committee presented Gold Brick Awards for those businesses </w:t>
      </w:r>
      <w:r w:rsidR="006A6DE6">
        <w:t>completing a full year in business</w:t>
      </w:r>
      <w:r w:rsidR="003438E6">
        <w:t xml:space="preserve">.  </w:t>
      </w:r>
      <w:r>
        <w:t xml:space="preserve">Greater Gratiot Development, Inc. </w:t>
      </w:r>
      <w:r w:rsidR="00FA07A8">
        <w:t>presented Industry Awards to va</w:t>
      </w:r>
      <w:r>
        <w:t xml:space="preserve">rious industrial </w:t>
      </w:r>
      <w:r w:rsidR="00541DCB">
        <w:t>companies</w:t>
      </w:r>
      <w:r>
        <w:t xml:space="preserve"> for their significant investment</w:t>
      </w:r>
      <w:r w:rsidR="00781BE1">
        <w:t>s</w:t>
      </w:r>
      <w:r>
        <w:t xml:space="preserve"> in Gratiot County.  Businesses </w:t>
      </w:r>
      <w:r w:rsidR="00A6584E">
        <w:t xml:space="preserve">receiving </w:t>
      </w:r>
      <w:r>
        <w:t xml:space="preserve">awards are as </w:t>
      </w:r>
      <w:r w:rsidRPr="00FB05C7">
        <w:t>follows:</w:t>
      </w:r>
    </w:p>
    <w:p w:rsidR="00A4115A" w:rsidRPr="00FB05C7" w:rsidRDefault="00A4115A" w:rsidP="00A4115A">
      <w:pPr>
        <w:spacing w:after="0" w:line="240" w:lineRule="auto"/>
      </w:pPr>
    </w:p>
    <w:p w:rsidR="00D90AD4" w:rsidRPr="003778A8" w:rsidRDefault="0052679E" w:rsidP="00FB05C7">
      <w:pPr>
        <w:spacing w:after="0" w:line="240" w:lineRule="auto"/>
      </w:pPr>
      <w:r w:rsidRPr="00FB05C7">
        <w:t>Alma Action Association—</w:t>
      </w:r>
      <w:r w:rsidR="00D90AD4" w:rsidRPr="00FB05C7">
        <w:t>New Business</w:t>
      </w:r>
      <w:r w:rsidR="003438E6">
        <w:t>/New Owner</w:t>
      </w:r>
      <w:r w:rsidR="00D90AD4" w:rsidRPr="00FB05C7">
        <w:t xml:space="preserve"> Awards: </w:t>
      </w:r>
      <w:r w:rsidR="003438E6">
        <w:t>Belleza Hair Designs, Carolyn’s Cakes and Confectionary, Century 21</w:t>
      </w:r>
      <w:r w:rsidR="003438E6">
        <w:t xml:space="preserve">, </w:t>
      </w:r>
      <w:r w:rsidR="003438E6">
        <w:t>Chasing Fireflies Children and Women’s Boutique,</w:t>
      </w:r>
      <w:r w:rsidR="003438E6" w:rsidRPr="003438E6">
        <w:t xml:space="preserve"> </w:t>
      </w:r>
      <w:r w:rsidR="003438E6">
        <w:t>Gratiot Psychological Services,</w:t>
      </w:r>
      <w:r w:rsidR="003438E6" w:rsidRPr="003438E6">
        <w:t xml:space="preserve"> </w:t>
      </w:r>
      <w:r w:rsidR="003438E6">
        <w:t xml:space="preserve">Ken’s Culligan, Mortar Crossfit by BRICKK Fitness, Muffler Man, Night Owl Tattoo, </w:t>
      </w:r>
      <w:r w:rsidR="003438E6">
        <w:t>Studio 9, and Treasures.</w:t>
      </w:r>
      <w:r w:rsidR="00FB05C7" w:rsidRPr="003778A8">
        <w:t xml:space="preserve">  </w:t>
      </w:r>
      <w:r w:rsidR="00584424">
        <w:t>Business Improvement</w:t>
      </w:r>
      <w:r w:rsidR="00D90AD4" w:rsidRPr="003778A8">
        <w:t xml:space="preserve"> Awards: </w:t>
      </w:r>
      <w:r w:rsidR="003438E6">
        <w:t xml:space="preserve">Alma Barber Shop/Hair Studio, Alma College, Alma Community Art Center, Alma Heritage Dentistry, Alma Realty Company, Avalon &amp; Tahoe Manufacturing, Inc., Commercial Bank, </w:t>
      </w:r>
      <w:r w:rsidR="00E97D42">
        <w:t xml:space="preserve">Consumers Energy, </w:t>
      </w:r>
      <w:r w:rsidR="003438E6">
        <w:t xml:space="preserve">GLD Properties, Katie Tobias—State Farm Insurance, Lalonde Hair Studio, Little </w:t>
      </w:r>
      <w:r w:rsidR="0046628D">
        <w:t>Caesars</w:t>
      </w:r>
      <w:r w:rsidR="003438E6">
        <w:t xml:space="preserve"> Pizza-Alma, Masonic Pathways, Mercantile Bank of Michigan, MidMichigan Medical Center-Gratiot, MidMichigan Medical Center-Gratiot 2017 Growth Project Volunteers, Pizza 1 One, Sky Convenience Store, and Wendy’s of Alma.</w:t>
      </w:r>
    </w:p>
    <w:p w:rsidR="00A4115A" w:rsidRPr="003778A8" w:rsidRDefault="00A4115A" w:rsidP="00A4115A">
      <w:pPr>
        <w:spacing w:after="0" w:line="240" w:lineRule="auto"/>
      </w:pPr>
    </w:p>
    <w:p w:rsidR="00402458" w:rsidRDefault="00402458" w:rsidP="00A4115A">
      <w:pPr>
        <w:spacing w:after="0" w:line="240" w:lineRule="auto"/>
      </w:pPr>
      <w:r>
        <w:t>Breckenridge Area Action Committee-</w:t>
      </w:r>
      <w:r w:rsidR="006A6DE6">
        <w:t>Gold Brick Awards: Bart Stoneman—Farm Bureau Insurance Agency, Bradey Neitzke—Gratiot Outdoor Equipment, Cupcake Creations, Dollar General, and Faith’s Treasure Box.</w:t>
      </w:r>
    </w:p>
    <w:p w:rsidR="00402458" w:rsidRDefault="00402458" w:rsidP="00A4115A">
      <w:pPr>
        <w:spacing w:after="0" w:line="240" w:lineRule="auto"/>
      </w:pPr>
    </w:p>
    <w:p w:rsidR="003E12FD" w:rsidRPr="003778A8" w:rsidRDefault="003E12FD" w:rsidP="00A4115A">
      <w:pPr>
        <w:spacing w:after="0" w:line="240" w:lineRule="auto"/>
      </w:pPr>
      <w:r w:rsidRPr="003778A8">
        <w:t>Ithaca Prom</w:t>
      </w:r>
      <w:r w:rsidR="00D90AD4" w:rsidRPr="003778A8">
        <w:t>otion</w:t>
      </w:r>
      <w:r w:rsidR="0052679E" w:rsidRPr="003778A8">
        <w:t xml:space="preserve">al Committee—New </w:t>
      </w:r>
      <w:r w:rsidR="00D90AD4" w:rsidRPr="003778A8">
        <w:t>Business</w:t>
      </w:r>
      <w:r w:rsidR="003438E6">
        <w:t>/New Owner</w:t>
      </w:r>
      <w:r w:rsidR="00D90AD4" w:rsidRPr="003778A8">
        <w:t xml:space="preserve"> Awards: </w:t>
      </w:r>
      <w:r w:rsidR="003438E6">
        <w:t xml:space="preserve">Aleck &amp; Jenkins Law Office, Classy Kids Closet, The Hearthstone Oven, </w:t>
      </w:r>
      <w:r w:rsidR="008E1E38">
        <w:t xml:space="preserve">Ithaca Animal Hospital, The Keg, </w:t>
      </w:r>
      <w:r w:rsidR="003438E6">
        <w:t xml:space="preserve">Ramm-Tac Group, </w:t>
      </w:r>
      <w:r w:rsidR="008E1E38">
        <w:t xml:space="preserve">and </w:t>
      </w:r>
      <w:r w:rsidR="003438E6">
        <w:t xml:space="preserve">Unique Boutiques Loft. </w:t>
      </w:r>
      <w:r w:rsidR="00584424">
        <w:t>Business Improvement</w:t>
      </w:r>
      <w:r w:rsidR="00D90AD4" w:rsidRPr="003778A8">
        <w:t xml:space="preserve"> Awards: </w:t>
      </w:r>
      <w:r w:rsidR="008E1E38">
        <w:t>City of Ithaca, Gratiot County Drain Commission, and The Hardwoods Bowling and Banquet Center.</w:t>
      </w:r>
    </w:p>
    <w:p w:rsidR="00A4115A" w:rsidRPr="003778A8" w:rsidRDefault="00A4115A" w:rsidP="00A4115A">
      <w:pPr>
        <w:spacing w:after="0" w:line="240" w:lineRule="auto"/>
      </w:pPr>
    </w:p>
    <w:p w:rsidR="00B20395" w:rsidRPr="003778A8" w:rsidRDefault="003E12FD" w:rsidP="00A4115A">
      <w:pPr>
        <w:spacing w:after="0" w:line="240" w:lineRule="auto"/>
      </w:pPr>
      <w:r w:rsidRPr="00402458">
        <w:t>St. Louis M</w:t>
      </w:r>
      <w:r w:rsidR="00D90AD4" w:rsidRPr="00402458">
        <w:t>i</w:t>
      </w:r>
      <w:r w:rsidR="0044614E" w:rsidRPr="00402458">
        <w:t>ddle of the Mitten Association</w:t>
      </w:r>
      <w:bookmarkStart w:id="0" w:name="_GoBack"/>
      <w:bookmarkEnd w:id="0"/>
      <w:r w:rsidR="0044614E" w:rsidRPr="00402458">
        <w:t>—</w:t>
      </w:r>
      <w:r w:rsidR="00D90AD4" w:rsidRPr="00402458">
        <w:t>New</w:t>
      </w:r>
      <w:r w:rsidR="0044614E" w:rsidRPr="00402458">
        <w:t xml:space="preserve"> </w:t>
      </w:r>
      <w:r w:rsidR="00D90AD4" w:rsidRPr="00402458">
        <w:t>Business</w:t>
      </w:r>
      <w:r w:rsidR="00402458" w:rsidRPr="00402458">
        <w:t>/New Owner</w:t>
      </w:r>
      <w:r w:rsidR="00D90AD4" w:rsidRPr="00402458">
        <w:t xml:space="preserve"> </w:t>
      </w:r>
      <w:r w:rsidR="00B20395" w:rsidRPr="00402458">
        <w:t xml:space="preserve">Awards: </w:t>
      </w:r>
      <w:r w:rsidR="00402458" w:rsidRPr="00402458">
        <w:t xml:space="preserve">All the Right Junk Urban Market, Blue Moon Boutique &amp; Alterations, The Car Salon, Energy Plus Home Improvements, MAC TV, Mandi &amp; Sarah Photography, River View Place Senior Apartments, Sweet Rickedy Redos, Tease Hair Salon &amp; Boutique, and The Shop Graphics &amp; Design.  </w:t>
      </w:r>
      <w:r w:rsidR="00D90AD4" w:rsidRPr="00402458">
        <w:t>Pride</w:t>
      </w:r>
      <w:r w:rsidR="00584424">
        <w:t xml:space="preserve"> (Business Improvement)</w:t>
      </w:r>
      <w:r w:rsidR="00D90AD4" w:rsidRPr="00402458">
        <w:t xml:space="preserve"> </w:t>
      </w:r>
      <w:r w:rsidR="00B20395" w:rsidRPr="00402458">
        <w:t xml:space="preserve">Awards: </w:t>
      </w:r>
      <w:r w:rsidR="00402458" w:rsidRPr="00402458">
        <w:t xml:space="preserve">Chemical Bank, Granger, Hidden Oaks Golf Course, </w:t>
      </w:r>
      <w:r w:rsidR="006A6DE6">
        <w:t xml:space="preserve">MAC TV, </w:t>
      </w:r>
      <w:r w:rsidR="00402458" w:rsidRPr="00402458">
        <w:t>Recovery Unlimited, and Sweet Rickedy Redos.</w:t>
      </w:r>
      <w:r w:rsidR="00B20395" w:rsidRPr="003778A8">
        <w:t xml:space="preserve"> </w:t>
      </w:r>
    </w:p>
    <w:p w:rsidR="00A4115A" w:rsidRPr="003778A8" w:rsidRDefault="00A4115A" w:rsidP="00A4115A">
      <w:pPr>
        <w:spacing w:after="0" w:line="240" w:lineRule="auto"/>
      </w:pPr>
    </w:p>
    <w:p w:rsidR="00CA7EAD" w:rsidRPr="003778A8" w:rsidRDefault="003E12FD" w:rsidP="00A4115A">
      <w:pPr>
        <w:spacing w:after="0" w:line="240" w:lineRule="auto"/>
      </w:pPr>
      <w:r w:rsidRPr="003778A8">
        <w:t>Greater Gratiot Development, Inc.</w:t>
      </w:r>
      <w:r w:rsidR="00FA07A8" w:rsidRPr="003778A8">
        <w:t xml:space="preserve"> Industry Awards</w:t>
      </w:r>
      <w:r w:rsidRPr="003778A8">
        <w:t xml:space="preserve">: </w:t>
      </w:r>
      <w:r w:rsidR="003438E6">
        <w:t>Apex Marine, Inc. (St. Louis), Avalon &amp; Tahoe Manufacturing, Inc. (Alma), and ZFS Ithaca, LLC (Ithaca).</w:t>
      </w:r>
    </w:p>
    <w:p w:rsidR="00A4115A" w:rsidRPr="003778A8" w:rsidRDefault="00A4115A" w:rsidP="00A4115A">
      <w:pPr>
        <w:spacing w:after="0" w:line="240" w:lineRule="auto"/>
      </w:pPr>
    </w:p>
    <w:p w:rsidR="00A4115A" w:rsidRPr="003778A8" w:rsidRDefault="00A4115A" w:rsidP="00A4115A">
      <w:pPr>
        <w:spacing w:after="0" w:line="240" w:lineRule="auto"/>
      </w:pPr>
      <w:r w:rsidRPr="003778A8">
        <w:t>For more information, please contact the Gratiot Area Chamber of Commerce at (989) 463-5525.</w:t>
      </w:r>
    </w:p>
    <w:p w:rsidR="00A4115A" w:rsidRPr="003778A8" w:rsidRDefault="00A4115A" w:rsidP="00A4115A">
      <w:pPr>
        <w:spacing w:after="0" w:line="240" w:lineRule="auto"/>
      </w:pPr>
    </w:p>
    <w:p w:rsidR="00A4115A" w:rsidRPr="003778A8" w:rsidRDefault="00A4115A" w:rsidP="00A4115A">
      <w:pPr>
        <w:spacing w:after="0" w:line="240" w:lineRule="auto"/>
      </w:pPr>
      <w:r w:rsidRPr="003778A8">
        <w:t>Enclosed: Grou</w:t>
      </w:r>
      <w:r w:rsidR="0063515B" w:rsidRPr="003778A8">
        <w:t xml:space="preserve">p photos of award recipients by: </w:t>
      </w:r>
      <w:r w:rsidR="003438E6">
        <w:t xml:space="preserve">Alma </w:t>
      </w:r>
      <w:r w:rsidR="0063515B" w:rsidRPr="003778A8">
        <w:t>Business Improvement</w:t>
      </w:r>
      <w:r w:rsidR="003438E6">
        <w:t>, Alma</w:t>
      </w:r>
      <w:r w:rsidR="00E97D42">
        <w:t xml:space="preserve"> New Business Awards, </w:t>
      </w:r>
      <w:r w:rsidR="003438E6">
        <w:t>Ithaca</w:t>
      </w:r>
      <w:r w:rsidR="003438E6">
        <w:t xml:space="preserve"> </w:t>
      </w:r>
      <w:r w:rsidR="003438E6" w:rsidRPr="003778A8">
        <w:t>Business Improvement</w:t>
      </w:r>
      <w:r w:rsidR="003438E6">
        <w:t xml:space="preserve">, </w:t>
      </w:r>
      <w:r w:rsidR="003438E6">
        <w:t>Ithaca</w:t>
      </w:r>
      <w:r w:rsidR="003438E6" w:rsidRPr="003778A8">
        <w:t xml:space="preserve"> New Business Awards,</w:t>
      </w:r>
      <w:r w:rsidR="003438E6">
        <w:t xml:space="preserve"> St. Louis</w:t>
      </w:r>
      <w:r w:rsidR="003438E6">
        <w:t xml:space="preserve"> </w:t>
      </w:r>
      <w:r w:rsidR="003438E6" w:rsidRPr="003778A8">
        <w:t>Business Improvement</w:t>
      </w:r>
      <w:r w:rsidR="003438E6">
        <w:t xml:space="preserve">, St. </w:t>
      </w:r>
      <w:r w:rsidR="003438E6">
        <w:lastRenderedPageBreak/>
        <w:t>Louis</w:t>
      </w:r>
      <w:r w:rsidR="003438E6" w:rsidRPr="003778A8">
        <w:t xml:space="preserve"> New Business Awards,</w:t>
      </w:r>
      <w:r w:rsidR="003438E6">
        <w:t xml:space="preserve"> Breckenridge Gold Brick Awards, and Greater Gratiot Industry Awards.</w:t>
      </w:r>
      <w:r w:rsidR="006A6DE6">
        <w:br/>
      </w:r>
    </w:p>
    <w:p w:rsidR="00A4115A" w:rsidRDefault="00A4115A" w:rsidP="00A4115A">
      <w:pPr>
        <w:spacing w:after="0" w:line="240" w:lineRule="auto"/>
      </w:pPr>
      <w:r w:rsidRPr="003778A8">
        <w:t>###</w:t>
      </w:r>
    </w:p>
    <w:sectPr w:rsidR="00A41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D"/>
    <w:rsid w:val="00002BEB"/>
    <w:rsid w:val="000B0814"/>
    <w:rsid w:val="001C51FB"/>
    <w:rsid w:val="003438E6"/>
    <w:rsid w:val="00344217"/>
    <w:rsid w:val="003778A8"/>
    <w:rsid w:val="003E12FD"/>
    <w:rsid w:val="00400616"/>
    <w:rsid w:val="00402458"/>
    <w:rsid w:val="00423B6D"/>
    <w:rsid w:val="0044614E"/>
    <w:rsid w:val="0046628D"/>
    <w:rsid w:val="004C2C50"/>
    <w:rsid w:val="0052679E"/>
    <w:rsid w:val="00541DCB"/>
    <w:rsid w:val="00584424"/>
    <w:rsid w:val="0063515B"/>
    <w:rsid w:val="006A6DE6"/>
    <w:rsid w:val="00781BE1"/>
    <w:rsid w:val="00786E4B"/>
    <w:rsid w:val="008E1E38"/>
    <w:rsid w:val="00987542"/>
    <w:rsid w:val="00A4115A"/>
    <w:rsid w:val="00A6584E"/>
    <w:rsid w:val="00AB628D"/>
    <w:rsid w:val="00B20395"/>
    <w:rsid w:val="00B72524"/>
    <w:rsid w:val="00BA66CD"/>
    <w:rsid w:val="00C328F0"/>
    <w:rsid w:val="00CA7EAD"/>
    <w:rsid w:val="00D72134"/>
    <w:rsid w:val="00D90AD4"/>
    <w:rsid w:val="00DC45A8"/>
    <w:rsid w:val="00E97D42"/>
    <w:rsid w:val="00FA07A8"/>
    <w:rsid w:val="00FA7946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F3B32-CB92-4DF2-BDDF-BE8E5343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GGDI</dc:creator>
  <cp:lastModifiedBy>GGDI</cp:lastModifiedBy>
  <cp:revision>5</cp:revision>
  <cp:lastPrinted>2016-01-27T18:21:00Z</cp:lastPrinted>
  <dcterms:created xsi:type="dcterms:W3CDTF">2018-01-22T18:11:00Z</dcterms:created>
  <dcterms:modified xsi:type="dcterms:W3CDTF">2018-01-22T18:58:00Z</dcterms:modified>
</cp:coreProperties>
</file>